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300" w:rsidRDefault="0094295F" w:rsidP="00942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Отчет по РИП «ЗЕЛЕНАЯ МАСТЕРСКАЯ» МКОУ для обучающихся с ОВЗ Одинцовская общеобразовательная школа «НАДЕЖДА»</w:t>
      </w:r>
    </w:p>
    <w:p w:rsidR="0094295F" w:rsidRDefault="0094295F" w:rsidP="00942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Отчетный период с 10.10.2023 по 15.04.2024</w:t>
      </w:r>
    </w:p>
    <w:p w:rsidR="0094295F" w:rsidRDefault="0094295F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170351" w:rsidRPr="00CD2300" w:rsidRDefault="00170351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170351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Цель программы: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получение начальных профессиональны</w:t>
      </w:r>
      <w:r w:rsid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х навыков, получение профессии и дополнительного образования.</w:t>
      </w:r>
    </w:p>
    <w:p w:rsidR="00CD2300" w:rsidRPr="00170351" w:rsidRDefault="00CD2300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170351" w:rsidRPr="00170351" w:rsidRDefault="00170351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170351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Задачи:</w:t>
      </w:r>
    </w:p>
    <w:p w:rsidR="00170351" w:rsidRPr="00170351" w:rsidRDefault="00170351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• Создание «зеленой мастерской» в МКОУ для обучающихся с ограниченными возможностями</w:t>
      </w:r>
      <w:r w:rsidR="00CD2300"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здоровья Одинцовская общеобразовательная школа «Надежда» как инструмента реабилитации</w:t>
      </w:r>
      <w:r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методами садовой терапии, как площадки практического обучения технологиям вертикального</w:t>
      </w:r>
      <w:r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озеленения </w:t>
      </w:r>
      <w:r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для развития интереса у детей к 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профориентации на зеленые профессии</w:t>
      </w:r>
      <w:r w:rsidR="00CD2300"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.</w:t>
      </w:r>
    </w:p>
    <w:p w:rsidR="00170351" w:rsidRPr="00170351" w:rsidRDefault="00170351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• Обучение педагогов для повышения компетенции в вопросах интенсивного растениеводства,</w:t>
      </w:r>
      <w:r w:rsidR="00CD2300"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освоения методов садовой терапии для реабилитации, усиления профориентации детей,</w:t>
      </w:r>
      <w:r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повышения уровня их социализации</w:t>
      </w:r>
      <w:r w:rsidR="00CD2300"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.</w:t>
      </w:r>
    </w:p>
    <w:p w:rsidR="00170351" w:rsidRPr="00CD2300" w:rsidRDefault="00170351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170351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• Экологическое просвещение о способностях растений выступать фильтрами на загрязнения</w:t>
      </w:r>
      <w:r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="00CD2300" w:rsidRPr="00CD2300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внутренней среды.</w:t>
      </w:r>
    </w:p>
    <w:p w:rsidR="00CD2300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                                                                                          </w:t>
      </w: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P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036D03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МОНТАЖ ВЕРТИКАЛЬНОЙ СТЕНЫ</w:t>
      </w: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94295F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lastRenderedPageBreak/>
        <w:drawing>
          <wp:inline distT="0" distB="0" distL="0" distR="0">
            <wp:extent cx="2430885" cy="4323057"/>
            <wp:effectExtent l="19050" t="0" r="7515" b="0"/>
            <wp:docPr id="1" name="Рисунок 1" descr="F:\фото\IMG_20230208_1318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30208_13182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25" cy="433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431612" cy="4324350"/>
            <wp:effectExtent l="19050" t="0" r="6788" b="0"/>
            <wp:docPr id="2" name="Рисунок 2" descr="F:\фото\IMG_20230208_14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30208_14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8" cy="43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435811" cy="4019340"/>
            <wp:effectExtent l="19050" t="0" r="2589" b="0"/>
            <wp:docPr id="3" name="Рисунок 3" descr="F:\фото\IMG_20230208_1428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30208_14281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33" cy="401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436446" cy="4019340"/>
            <wp:effectExtent l="19050" t="0" r="1954" b="0"/>
            <wp:docPr id="4" name="Рисунок 4" descr="F:\фото\IMG_20230209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30209_10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72" cy="40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036D03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ВЫСАДКА РАСТЕНИЙ В МОДУЛИ</w:t>
      </w:r>
    </w:p>
    <w:p w:rsidR="006E1677" w:rsidRPr="00036D03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</w:p>
    <w:p w:rsidR="006E1677" w:rsidRDefault="009550F8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lastRenderedPageBreak/>
        <w:drawing>
          <wp:inline distT="0" distB="0" distL="0" distR="0">
            <wp:extent cx="1594280" cy="2832329"/>
            <wp:effectExtent l="19050" t="0" r="5920" b="0"/>
            <wp:docPr id="9" name="Рисунок 9" descr="F:\фото\IMG_20231004_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IMG_20231004_13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12" cy="283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95F"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598734" cy="2843168"/>
            <wp:effectExtent l="19050" t="0" r="1466" b="0"/>
            <wp:docPr id="5" name="Рисунок 5" descr="F:\фото\IMG_20230209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30209_10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69" cy="28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6E1677" w:rsidP="006E1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                                   </w:t>
      </w:r>
      <w:r w:rsidR="0094295F"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679121" cy="2873828"/>
            <wp:effectExtent l="19050" t="0" r="0" b="0"/>
            <wp:docPr id="7" name="Рисунок 7" descr="F:\фото\IMG_20230210_1258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30210_12581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80" cy="28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616515" cy="2873828"/>
            <wp:effectExtent l="19050" t="0" r="2735" b="0"/>
            <wp:docPr id="17" name="Рисунок 6" descr="F:\фото\IMG_20230210_1249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30210_12490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41" cy="287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P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6E1677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ДОКУМЕНТ О ПОЛЕЧЕНИИ ДОПОЛНИТЕЛЬНОГО ОБРАЗОВАНИЯ</w:t>
      </w:r>
    </w:p>
    <w:p w:rsidR="006E1677" w:rsidRDefault="006E1677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94295F" w:rsidP="00036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lastRenderedPageBreak/>
        <w:drawing>
          <wp:inline distT="0" distB="0" distL="0" distR="0">
            <wp:extent cx="5934075" cy="4200525"/>
            <wp:effectExtent l="19050" t="0" r="9525" b="0"/>
            <wp:docPr id="8" name="Рисунок 8" descr="C:\Users\наталья\Downloads\-539781714461339055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-5397817144613390559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Pr="0060255D" w:rsidRDefault="0060255D" w:rsidP="0060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60255D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УХОД ЗА РАСТЕНИЯМИ</w:t>
      </w: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036D03" w:rsidRDefault="00036D03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9550F8" w:rsidP="0060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595015" cy="2833635"/>
            <wp:effectExtent l="19050" t="0" r="5185" b="0"/>
            <wp:docPr id="10" name="Рисунок 10" descr="F:\фото\IMG_20231005_14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IMG_20231005_142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29" cy="283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589359" cy="2823586"/>
            <wp:effectExtent l="19050" t="0" r="0" b="0"/>
            <wp:docPr id="11" name="Рисунок 11" descr="F:\фото\IMG_20231005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IMG_20231005_142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30" cy="28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1584895" cy="2815656"/>
            <wp:effectExtent l="19050" t="0" r="0" b="0"/>
            <wp:docPr id="12" name="Рисунок 12" descr="F:\фото\IMG_20230216_102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IMG_20230216_10220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8" cy="282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5D" w:rsidRDefault="0060255D" w:rsidP="0060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60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94295F" w:rsidRDefault="009550F8" w:rsidP="0060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2956869" cy="1663833"/>
            <wp:effectExtent l="19050" t="0" r="0" b="0"/>
            <wp:docPr id="13" name="Рисунок 13" descr="F:\фото\IMG_20230209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IMG_20230209_105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29" cy="16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00" w:rsidRDefault="00CD2300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0255D" w:rsidRPr="00CD2300" w:rsidRDefault="0060255D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CD2300" w:rsidRPr="00170351" w:rsidRDefault="00CD2300" w:rsidP="00CD2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1677" w:rsidRDefault="0060255D" w:rsidP="0060255D">
      <w:pPr>
        <w:spacing w:after="3" w:line="259" w:lineRule="auto"/>
        <w:ind w:left="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0255D" w:rsidRPr="0060255D" w:rsidRDefault="0060255D" w:rsidP="0060255D">
      <w:pPr>
        <w:spacing w:after="3" w:line="259" w:lineRule="auto"/>
        <w:ind w:left="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677" w:rsidRPr="0060255D" w:rsidRDefault="006E1677" w:rsidP="0060255D">
      <w:pPr>
        <w:ind w:left="-1" w:right="4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60255D">
        <w:rPr>
          <w:rFonts w:ascii="Times New Roman" w:hAnsi="Times New Roman" w:cs="Times New Roman"/>
          <w:sz w:val="24"/>
          <w:szCs w:val="24"/>
        </w:rPr>
        <w:lastRenderedPageBreak/>
        <w:t xml:space="preserve">Школьники получили </w:t>
      </w:r>
      <w:r w:rsidR="0060255D" w:rsidRPr="0060255D">
        <w:rPr>
          <w:rFonts w:ascii="Times New Roman" w:hAnsi="Times New Roman" w:cs="Times New Roman"/>
          <w:sz w:val="24"/>
          <w:szCs w:val="24"/>
        </w:rPr>
        <w:t xml:space="preserve">навыки работы </w:t>
      </w:r>
      <w:r w:rsidRPr="0060255D">
        <w:rPr>
          <w:rFonts w:ascii="Times New Roman" w:hAnsi="Times New Roman" w:cs="Times New Roman"/>
          <w:sz w:val="24"/>
          <w:szCs w:val="24"/>
        </w:rPr>
        <w:t>в</w:t>
      </w:r>
      <w:r w:rsidR="0060255D" w:rsidRPr="0060255D">
        <w:rPr>
          <w:rFonts w:ascii="Times New Roman" w:hAnsi="Times New Roman" w:cs="Times New Roman"/>
          <w:sz w:val="24"/>
          <w:szCs w:val="24"/>
        </w:rPr>
        <w:t xml:space="preserve"> </w:t>
      </w:r>
      <w:r w:rsidRPr="0060255D">
        <w:rPr>
          <w:rFonts w:ascii="Times New Roman" w:hAnsi="Times New Roman" w:cs="Times New Roman"/>
          <w:sz w:val="24"/>
          <w:szCs w:val="24"/>
        </w:rPr>
        <w:t xml:space="preserve"> </w:t>
      </w:r>
      <w:r w:rsidR="0060255D" w:rsidRPr="0060255D">
        <w:rPr>
          <w:rFonts w:ascii="Times New Roman" w:hAnsi="Times New Roman" w:cs="Times New Roman"/>
          <w:sz w:val="24"/>
          <w:szCs w:val="24"/>
        </w:rPr>
        <w:t>«</w:t>
      </w:r>
      <w:r w:rsidRPr="0060255D">
        <w:rPr>
          <w:rFonts w:ascii="Times New Roman" w:hAnsi="Times New Roman" w:cs="Times New Roman"/>
          <w:sz w:val="24"/>
          <w:szCs w:val="24"/>
        </w:rPr>
        <w:t>З</w:t>
      </w:r>
      <w:r w:rsidR="0060255D" w:rsidRPr="0060255D">
        <w:rPr>
          <w:rFonts w:ascii="Times New Roman" w:hAnsi="Times New Roman" w:cs="Times New Roman"/>
          <w:sz w:val="24"/>
          <w:szCs w:val="24"/>
        </w:rPr>
        <w:t xml:space="preserve">еленой мастерской» (ЗМ), получили </w:t>
      </w:r>
      <w:r w:rsidRPr="0060255D">
        <w:rPr>
          <w:rFonts w:ascii="Times New Roman" w:hAnsi="Times New Roman" w:cs="Times New Roman"/>
          <w:sz w:val="24"/>
          <w:szCs w:val="24"/>
        </w:rPr>
        <w:t>психологическую разгрузку от растений, в ЗМ - более благоприятная экологическая атмосфера. Включение в значимые виды деятельности - выращивание растений для озеленения школы. Самореализация подростков в возможности показать полученный результат - выращенное растение. Работа в ЗМ формирует любовь к природе, экологическое воспитание, интерес к ”зеленым” профессиям</w:t>
      </w:r>
      <w:r w:rsidR="0060255D">
        <w:rPr>
          <w:rFonts w:ascii="Times New Roman" w:hAnsi="Times New Roman" w:cs="Times New Roman"/>
          <w:sz w:val="24"/>
          <w:szCs w:val="24"/>
        </w:rPr>
        <w:t>. Школьники узнали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о вер</w:t>
      </w:r>
      <w:r w:rsidR="0060255D">
        <w:rPr>
          <w:rFonts w:ascii="Times New Roman" w:hAnsi="Times New Roman" w:cs="Times New Roman"/>
          <w:sz w:val="24"/>
          <w:szCs w:val="24"/>
        </w:rPr>
        <w:t>тикальном озеленении, смогли практически освои</w:t>
      </w:r>
      <w:r w:rsidRPr="0060255D">
        <w:rPr>
          <w:rFonts w:ascii="Times New Roman" w:hAnsi="Times New Roman" w:cs="Times New Roman"/>
          <w:sz w:val="24"/>
          <w:szCs w:val="24"/>
        </w:rPr>
        <w:t xml:space="preserve">ть навыки работы с растениями. </w:t>
      </w:r>
      <w:proofErr w:type="gramStart"/>
      <w:r w:rsidRPr="0060255D">
        <w:rPr>
          <w:rFonts w:ascii="Times New Roman" w:hAnsi="Times New Roman" w:cs="Times New Roman"/>
          <w:sz w:val="24"/>
          <w:szCs w:val="24"/>
        </w:rPr>
        <w:t>Участники обучения</w:t>
      </w:r>
      <w:r w:rsidR="0060255D" w:rsidRPr="0060255D">
        <w:rPr>
          <w:rFonts w:ascii="Times New Roman" w:hAnsi="Times New Roman" w:cs="Times New Roman"/>
          <w:sz w:val="24"/>
          <w:szCs w:val="24"/>
        </w:rPr>
        <w:t xml:space="preserve"> получили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представление о технологиях инте</w:t>
      </w:r>
      <w:r w:rsidR="0060255D" w:rsidRPr="0060255D">
        <w:rPr>
          <w:rFonts w:ascii="Times New Roman" w:hAnsi="Times New Roman" w:cs="Times New Roman"/>
          <w:sz w:val="24"/>
          <w:szCs w:val="24"/>
        </w:rPr>
        <w:t>нсивного растениеводства, узнали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о технологии вертикального озеленения на модулях редкого полив</w:t>
      </w:r>
      <w:r w:rsidR="0060255D" w:rsidRPr="0060255D">
        <w:rPr>
          <w:rFonts w:ascii="Times New Roman" w:hAnsi="Times New Roman" w:cs="Times New Roman"/>
          <w:sz w:val="24"/>
          <w:szCs w:val="24"/>
        </w:rPr>
        <w:t>а, научились</w:t>
      </w:r>
      <w:r w:rsidRPr="0060255D">
        <w:rPr>
          <w:rFonts w:ascii="Times New Roman" w:hAnsi="Times New Roman" w:cs="Times New Roman"/>
          <w:sz w:val="24"/>
          <w:szCs w:val="24"/>
        </w:rPr>
        <w:t xml:space="preserve"> правильно составлять грунты, определять нормы и источники </w:t>
      </w:r>
      <w:r w:rsidR="0060255D" w:rsidRPr="0060255D">
        <w:rPr>
          <w:rFonts w:ascii="Times New Roman" w:hAnsi="Times New Roman" w:cs="Times New Roman"/>
          <w:sz w:val="24"/>
          <w:szCs w:val="24"/>
        </w:rPr>
        <w:t xml:space="preserve">дополнительного освещения, </w:t>
      </w:r>
      <w:r w:rsidRPr="0060255D">
        <w:rPr>
          <w:rFonts w:ascii="Times New Roman" w:hAnsi="Times New Roman" w:cs="Times New Roman"/>
          <w:sz w:val="24"/>
          <w:szCs w:val="24"/>
        </w:rPr>
        <w:t xml:space="preserve"> применять прав</w:t>
      </w:r>
      <w:r w:rsidR="0060255D" w:rsidRPr="0060255D">
        <w:rPr>
          <w:rFonts w:ascii="Times New Roman" w:hAnsi="Times New Roman" w:cs="Times New Roman"/>
          <w:sz w:val="24"/>
          <w:szCs w:val="24"/>
        </w:rPr>
        <w:t>ильные нормы полива, освоили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ассортимент растений дл</w:t>
      </w:r>
      <w:r w:rsidR="0060255D">
        <w:rPr>
          <w:rFonts w:ascii="Times New Roman" w:hAnsi="Times New Roman" w:cs="Times New Roman"/>
          <w:sz w:val="24"/>
          <w:szCs w:val="24"/>
        </w:rPr>
        <w:t>я вертикального сада, приобрели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умения пересадки</w:t>
      </w:r>
      <w:r w:rsidR="0060255D">
        <w:rPr>
          <w:rFonts w:ascii="Times New Roman" w:hAnsi="Times New Roman" w:cs="Times New Roman"/>
          <w:sz w:val="24"/>
          <w:szCs w:val="24"/>
        </w:rPr>
        <w:t xml:space="preserve"> растений, черенкования, получили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</w:t>
      </w:r>
      <w:r w:rsidR="0060255D">
        <w:rPr>
          <w:rFonts w:ascii="Times New Roman" w:hAnsi="Times New Roman" w:cs="Times New Roman"/>
          <w:sz w:val="24"/>
          <w:szCs w:val="24"/>
        </w:rPr>
        <w:t>опыт ухода за растениями, смогли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</w:t>
      </w:r>
      <w:r w:rsidR="0060255D">
        <w:rPr>
          <w:rFonts w:ascii="Times New Roman" w:hAnsi="Times New Roman" w:cs="Times New Roman"/>
          <w:sz w:val="24"/>
          <w:szCs w:val="24"/>
        </w:rPr>
        <w:t>составить</w:t>
      </w:r>
      <w:r w:rsidRPr="0060255D">
        <w:rPr>
          <w:rFonts w:ascii="Times New Roman" w:hAnsi="Times New Roman" w:cs="Times New Roman"/>
          <w:sz w:val="24"/>
          <w:szCs w:val="24"/>
        </w:rPr>
        <w:t xml:space="preserve"> цветочные композиции</w:t>
      </w:r>
      <w:r w:rsidR="0060255D">
        <w:rPr>
          <w:rFonts w:ascii="Times New Roman" w:hAnsi="Times New Roman" w:cs="Times New Roman"/>
          <w:sz w:val="24"/>
          <w:szCs w:val="24"/>
        </w:rPr>
        <w:t>, сформировали</w:t>
      </w:r>
      <w:r w:rsidRPr="0060255D">
        <w:rPr>
          <w:rFonts w:ascii="Times New Roman" w:hAnsi="Times New Roman" w:cs="Times New Roman"/>
          <w:sz w:val="24"/>
          <w:szCs w:val="24"/>
        </w:rPr>
        <w:t xml:space="preserve"> компетентность в ведении комнатного цветоводства.</w:t>
      </w:r>
      <w:proofErr w:type="gramEnd"/>
      <w:r w:rsidRPr="0060255D">
        <w:rPr>
          <w:rFonts w:ascii="Times New Roman" w:hAnsi="Times New Roman" w:cs="Times New Roman"/>
          <w:sz w:val="24"/>
          <w:szCs w:val="24"/>
        </w:rPr>
        <w:t xml:space="preserve"> </w:t>
      </w:r>
      <w:r w:rsidR="0060255D">
        <w:rPr>
          <w:rFonts w:ascii="Times New Roman" w:hAnsi="Times New Roman" w:cs="Times New Roman"/>
          <w:sz w:val="24"/>
          <w:szCs w:val="24"/>
        </w:rPr>
        <w:t>Это позволило педагогам созда</w:t>
      </w:r>
      <w:r w:rsidRPr="0060255D">
        <w:rPr>
          <w:rFonts w:ascii="Times New Roman" w:hAnsi="Times New Roman" w:cs="Times New Roman"/>
          <w:sz w:val="24"/>
          <w:szCs w:val="24"/>
        </w:rPr>
        <w:t>ть и реализовывать на практике адаптивные программы обучения и методики садовой терапии. Комната релакс</w:t>
      </w:r>
      <w:r w:rsidR="0060255D">
        <w:rPr>
          <w:rFonts w:ascii="Times New Roman" w:hAnsi="Times New Roman" w:cs="Times New Roman"/>
          <w:sz w:val="24"/>
          <w:szCs w:val="24"/>
        </w:rPr>
        <w:t>ации во внеурочное время помогла</w:t>
      </w:r>
      <w:r w:rsidRPr="0060255D">
        <w:rPr>
          <w:rFonts w:ascii="Times New Roman" w:hAnsi="Times New Roman" w:cs="Times New Roman"/>
          <w:sz w:val="24"/>
          <w:szCs w:val="24"/>
        </w:rPr>
        <w:t xml:space="preserve"> педагогам умен</w:t>
      </w:r>
      <w:r w:rsidR="0060255D">
        <w:rPr>
          <w:rFonts w:ascii="Times New Roman" w:hAnsi="Times New Roman" w:cs="Times New Roman"/>
          <w:sz w:val="24"/>
          <w:szCs w:val="24"/>
        </w:rPr>
        <w:t>ьшить усталость, напряженность.</w:t>
      </w:r>
    </w:p>
    <w:p w:rsidR="004127DA" w:rsidRPr="00CD2300" w:rsidRDefault="004127DA" w:rsidP="00CD2300">
      <w:pPr>
        <w:jc w:val="both"/>
        <w:rPr>
          <w:rFonts w:ascii="Times New Roman" w:hAnsi="Times New Roman" w:cs="Times New Roman"/>
        </w:rPr>
      </w:pPr>
    </w:p>
    <w:sectPr w:rsidR="004127DA" w:rsidRPr="00CD2300" w:rsidSect="00412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70351"/>
    <w:rsid w:val="00036D03"/>
    <w:rsid w:val="00170351"/>
    <w:rsid w:val="004127DA"/>
    <w:rsid w:val="0060255D"/>
    <w:rsid w:val="006E1677"/>
    <w:rsid w:val="0094295F"/>
    <w:rsid w:val="009550F8"/>
    <w:rsid w:val="00CD2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2024-03-11T06:30:00Z</dcterms:created>
  <dcterms:modified xsi:type="dcterms:W3CDTF">2024-03-11T08:02:00Z</dcterms:modified>
</cp:coreProperties>
</file>